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9E" w:rsidRPr="00DD451C" w:rsidRDefault="002B2EE6" w:rsidP="003A0B20">
      <w:pPr>
        <w:jc w:val="both"/>
        <w:rPr>
          <w:b/>
          <w:color w:val="000000"/>
          <w:kern w:val="2"/>
          <w:lang w:eastAsia="zh-HK"/>
        </w:rPr>
      </w:pPr>
      <w:r w:rsidRPr="00DD451C">
        <w:rPr>
          <w:rFonts w:hint="eastAsia"/>
          <w:b/>
          <w:color w:val="000000"/>
          <w:kern w:val="2"/>
        </w:rPr>
        <w:t>二零一八</w:t>
      </w:r>
      <w:r w:rsidR="0002275C" w:rsidRPr="00DD451C">
        <w:rPr>
          <w:rFonts w:hint="eastAsia"/>
          <w:b/>
          <w:color w:val="000000"/>
          <w:kern w:val="2"/>
        </w:rPr>
        <w:t>年</w:t>
      </w:r>
      <w:r w:rsidR="008D673A" w:rsidRPr="00DD451C">
        <w:rPr>
          <w:rFonts w:hint="eastAsia"/>
          <w:b/>
          <w:color w:val="000000"/>
          <w:kern w:val="2"/>
        </w:rPr>
        <w:t>四</w:t>
      </w:r>
      <w:r w:rsidR="00336983" w:rsidRPr="00DD451C">
        <w:rPr>
          <w:b/>
          <w:color w:val="000000"/>
          <w:kern w:val="2"/>
        </w:rPr>
        <w:t>月號</w:t>
      </w:r>
    </w:p>
    <w:p w:rsidR="0002429E" w:rsidRDefault="0002429E" w:rsidP="003A0B20">
      <w:pPr>
        <w:jc w:val="both"/>
        <w:rPr>
          <w:color w:val="000000"/>
          <w:kern w:val="2"/>
        </w:rPr>
      </w:pPr>
    </w:p>
    <w:p w:rsidR="003A0B20" w:rsidRPr="0002429E" w:rsidRDefault="003A0B20" w:rsidP="003A0B20">
      <w:pPr>
        <w:jc w:val="both"/>
        <w:rPr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大家好</w:t>
      </w:r>
      <w:r w:rsidRPr="0002429E">
        <w:rPr>
          <w:color w:val="000000"/>
          <w:kern w:val="2"/>
        </w:rPr>
        <w:t xml:space="preserve">!            </w:t>
      </w:r>
    </w:p>
    <w:p w:rsidR="003A0B20" w:rsidRPr="00387B8F" w:rsidRDefault="003A0B20" w:rsidP="003A0B20">
      <w:pPr>
        <w:jc w:val="both"/>
        <w:rPr>
          <w:rFonts w:hint="eastAsia"/>
          <w:color w:val="000000"/>
          <w:kern w:val="2"/>
        </w:rPr>
      </w:pPr>
      <w:r w:rsidRPr="0002429E">
        <w:rPr>
          <w:rFonts w:hint="eastAsia"/>
          <w:color w:val="000000"/>
          <w:kern w:val="2"/>
        </w:rPr>
        <w:t>全新的協進之聲網台</w:t>
      </w:r>
      <w:r>
        <w:rPr>
          <w:rFonts w:hint="eastAsia"/>
          <w:color w:val="000000"/>
          <w:kern w:val="2"/>
        </w:rPr>
        <w:t>正式啓播啦，成員包括，監製石建莊、總編輯陳志剛、何睿知、陳艷萍、許志群、李苑茜、林曉敏、黃子倩。各成員將努力為大家製作更多更出色、更有趣的節目，並於每月第二個星期四上載給大家收聽。</w:t>
      </w:r>
      <w:r>
        <w:rPr>
          <w:rFonts w:hint="eastAsia"/>
          <w:color w:val="000000"/>
          <w:kern w:val="2"/>
        </w:rPr>
        <w:t>以下為今個月的節目內容:</w:t>
      </w:r>
    </w:p>
    <w:p w:rsidR="003A0B20" w:rsidRDefault="003A0B20" w:rsidP="003A0B20">
      <w:pPr>
        <w:jc w:val="both"/>
        <w:rPr>
          <w:color w:val="000000"/>
          <w:kern w:val="2"/>
        </w:rPr>
      </w:pPr>
    </w:p>
    <w:p w:rsidR="003A0B20" w:rsidRDefault="003A0B20" w:rsidP="003A0B20">
      <w:pPr>
        <w:jc w:val="both"/>
        <w:rPr>
          <w:rFonts w:hint="eastAsia"/>
          <w:color w:val="000000"/>
          <w:kern w:val="2"/>
        </w:rPr>
      </w:pPr>
    </w:p>
    <w:p w:rsidR="0002429E" w:rsidRPr="00CA49CE" w:rsidRDefault="0002429E" w:rsidP="003A0B20">
      <w:pPr>
        <w:jc w:val="both"/>
        <w:rPr>
          <w:b/>
          <w:color w:val="000000"/>
          <w:kern w:val="2"/>
          <w:u w:val="single"/>
        </w:rPr>
      </w:pPr>
      <w:r w:rsidRPr="00CA49CE">
        <w:rPr>
          <w:rFonts w:hint="eastAsia"/>
          <w:b/>
          <w:color w:val="000000"/>
          <w:kern w:val="2"/>
          <w:u w:val="single"/>
        </w:rPr>
        <w:t>目錄</w:t>
      </w:r>
    </w:p>
    <w:p w:rsidR="00CD3C82" w:rsidRPr="00DD451C" w:rsidRDefault="00AB28AB" w:rsidP="003A0B20">
      <w:pPr>
        <w:jc w:val="both"/>
        <w:rPr>
          <w:b/>
        </w:rPr>
      </w:pPr>
      <w:r w:rsidRPr="00DD451C">
        <w:rPr>
          <w:rFonts w:hint="eastAsia"/>
          <w:b/>
        </w:rPr>
        <w:t>12-4-2018</w:t>
      </w:r>
      <w:r w:rsidR="0083395C" w:rsidRPr="00DD451C">
        <w:rPr>
          <w:b/>
        </w:rPr>
        <w:t xml:space="preserve"> –節目回顧 – 環保生活小貼士 - 上</w:t>
      </w:r>
      <w:r w:rsidR="0083395C" w:rsidRPr="00DD451C">
        <w:rPr>
          <w:rFonts w:hint="eastAsia"/>
          <w:b/>
        </w:rPr>
        <w:t>集</w:t>
      </w:r>
    </w:p>
    <w:p w:rsidR="0083395C" w:rsidRDefault="0083395C" w:rsidP="003A0B20">
      <w:pPr>
        <w:jc w:val="both"/>
      </w:pPr>
      <w:r>
        <w:rPr>
          <w:rFonts w:hint="eastAsia"/>
        </w:rPr>
        <w:t>環保議題於近年越來越受到社會大眾關注，A</w:t>
      </w:r>
      <w:r>
        <w:t>lex</w:t>
      </w:r>
      <w:r>
        <w:rPr>
          <w:rFonts w:hint="eastAsia"/>
        </w:rPr>
        <w:t>亦都緊貼呢個潮流，特別為大家重溫一下當年盧冠庭既環保生活小貼士啦。</w:t>
      </w:r>
    </w:p>
    <w:p w:rsidR="0083395C" w:rsidRDefault="0083395C" w:rsidP="003A0B20">
      <w:pPr>
        <w:jc w:val="both"/>
        <w:rPr>
          <w:rFonts w:hint="eastAsia"/>
          <w:lang w:eastAsia="zh-HK"/>
        </w:rPr>
      </w:pPr>
    </w:p>
    <w:p w:rsidR="0083395C" w:rsidRPr="00DD451C" w:rsidRDefault="00AB28AB" w:rsidP="003A0B20">
      <w:pPr>
        <w:jc w:val="both"/>
        <w:rPr>
          <w:b/>
        </w:rPr>
      </w:pPr>
      <w:r w:rsidRPr="00DD451C">
        <w:rPr>
          <w:rFonts w:hint="eastAsia"/>
          <w:b/>
        </w:rPr>
        <w:t>12-4-2018</w:t>
      </w:r>
      <w:r w:rsidR="0083395C" w:rsidRPr="00DD451C">
        <w:rPr>
          <w:b/>
        </w:rPr>
        <w:t xml:space="preserve"> –節目回顧 – 失明人辦識藥品方</w:t>
      </w:r>
      <w:r w:rsidR="0083395C" w:rsidRPr="00DD451C">
        <w:rPr>
          <w:rFonts w:hint="eastAsia"/>
          <w:b/>
        </w:rPr>
        <w:t>法</w:t>
      </w:r>
    </w:p>
    <w:p w:rsidR="0083395C" w:rsidRDefault="0083395C" w:rsidP="003A0B20">
      <w:pPr>
        <w:jc w:val="both"/>
      </w:pPr>
      <w:r>
        <w:rPr>
          <w:rFonts w:hint="eastAsia"/>
        </w:rPr>
        <w:t>對於全失明既會員，很多時候藥袋上的標籤並未能有效考慮視障人士的需要，並指出用藥的時間及相關注意事項，造成一定的困難。最近就有一支點讀筆協助視障人士解決用藥的問題，今集子倩及睿知就</w:t>
      </w:r>
      <w:r w:rsidR="00C81E67">
        <w:rPr>
          <w:rFonts w:hint="eastAsia"/>
        </w:rPr>
        <w:t>為大家重溫一下過失明人可以如何解決辦識藥品的方法啦。</w:t>
      </w:r>
    </w:p>
    <w:p w:rsidR="0083395C" w:rsidRDefault="0083395C" w:rsidP="003A0B20">
      <w:pPr>
        <w:jc w:val="both"/>
        <w:rPr>
          <w:rFonts w:hint="eastAsia"/>
          <w:lang w:eastAsia="zh-HK"/>
        </w:rPr>
      </w:pPr>
    </w:p>
    <w:p w:rsidR="00AB28AB" w:rsidRPr="00DD451C" w:rsidRDefault="00AB28AB" w:rsidP="003A0B20">
      <w:pPr>
        <w:jc w:val="both"/>
        <w:rPr>
          <w:b/>
          <w:lang w:eastAsia="zh-HK"/>
        </w:rPr>
      </w:pPr>
      <w:r w:rsidRPr="00DD451C">
        <w:rPr>
          <w:rFonts w:hint="eastAsia"/>
          <w:b/>
          <w:lang w:eastAsia="zh-HK"/>
        </w:rPr>
        <w:t>12-4-2018</w:t>
      </w:r>
      <w:r w:rsidR="00DD451C" w:rsidRPr="00DD451C">
        <w:rPr>
          <w:rFonts w:hint="eastAsia"/>
          <w:b/>
          <w:lang w:eastAsia="zh-HK"/>
        </w:rPr>
        <w:t xml:space="preserve"> - </w:t>
      </w:r>
      <w:r w:rsidR="00DD451C" w:rsidRPr="00DD451C">
        <w:rPr>
          <w:b/>
          <w:lang w:eastAsia="zh-HK"/>
        </w:rPr>
        <w:t>協進家書 - Monica </w:t>
      </w:r>
    </w:p>
    <w:p w:rsidR="0083395C" w:rsidRDefault="00DD451C" w:rsidP="003A0B20">
      <w:pPr>
        <w:jc w:val="both"/>
      </w:pPr>
      <w:r>
        <w:rPr>
          <w:rFonts w:hint="eastAsia"/>
        </w:rPr>
        <w:t>服務中心的職員Mo</w:t>
      </w:r>
      <w:r>
        <w:t>nica</w:t>
      </w:r>
      <w:r>
        <w:rPr>
          <w:rFonts w:hint="eastAsia"/>
        </w:rPr>
        <w:t>已經於3月中離職啦，相信定期參加服務中心活動的會員朋友一定有點不捨。就在M</w:t>
      </w:r>
      <w:r>
        <w:t>onica</w:t>
      </w:r>
      <w:r>
        <w:rPr>
          <w:rFonts w:hint="eastAsia"/>
        </w:rPr>
        <w:t>離職前，苑茜就與M</w:t>
      </w:r>
      <w:r>
        <w:t>onica</w:t>
      </w:r>
      <w:r>
        <w:rPr>
          <w:rFonts w:hint="eastAsia"/>
        </w:rPr>
        <w:t>做了一個訪問，各位會員千萬唔好錯過今集節目，一齊聽下M</w:t>
      </w:r>
      <w:r>
        <w:t>onica</w:t>
      </w:r>
      <w:r>
        <w:rPr>
          <w:rFonts w:hint="eastAsia"/>
        </w:rPr>
        <w:t>離開前有甚麼感想啦。</w:t>
      </w:r>
    </w:p>
    <w:p w:rsidR="00DD451C" w:rsidRDefault="00DD451C" w:rsidP="003A0B20">
      <w:pPr>
        <w:jc w:val="both"/>
      </w:pPr>
    </w:p>
    <w:p w:rsidR="00AB28AB" w:rsidRPr="00DD451C" w:rsidRDefault="00AB28AB" w:rsidP="003A0B20">
      <w:pPr>
        <w:jc w:val="both"/>
        <w:rPr>
          <w:b/>
          <w:lang w:eastAsia="zh-HK"/>
        </w:rPr>
      </w:pPr>
      <w:r w:rsidRPr="00DD451C">
        <w:rPr>
          <w:rFonts w:hint="eastAsia"/>
          <w:b/>
        </w:rPr>
        <w:t>12-4-2018</w:t>
      </w:r>
      <w:r w:rsidR="00DD451C" w:rsidRPr="00DD451C">
        <w:rPr>
          <w:rFonts w:hint="eastAsia"/>
          <w:b/>
        </w:rPr>
        <w:t xml:space="preserve"> </w:t>
      </w:r>
      <w:r w:rsidR="00DD451C" w:rsidRPr="00DD451C">
        <w:rPr>
          <w:b/>
        </w:rPr>
        <w:t>–</w:t>
      </w:r>
      <w:r w:rsidR="00DD451C" w:rsidRPr="00DD451C">
        <w:rPr>
          <w:rFonts w:hint="eastAsia"/>
          <w:b/>
        </w:rPr>
        <w:t xml:space="preserve"> 職教大本營 </w:t>
      </w:r>
      <w:r w:rsidR="00DD451C" w:rsidRPr="00DD451C">
        <w:rPr>
          <w:b/>
        </w:rPr>
        <w:t>–</w:t>
      </w:r>
      <w:r w:rsidR="00DD451C" w:rsidRPr="00DD451C">
        <w:rPr>
          <w:b/>
        </w:rPr>
        <w:t>李朱淑鈞教育基金 暨 李冰聲樂發展基金 奬勵計劃頒獎典</w:t>
      </w:r>
      <w:r w:rsidR="00DD451C" w:rsidRPr="00DD451C">
        <w:rPr>
          <w:rFonts w:hint="eastAsia"/>
          <w:b/>
        </w:rPr>
        <w:t>禮</w:t>
      </w:r>
    </w:p>
    <w:p w:rsidR="00AB28AB" w:rsidRDefault="00DD451C" w:rsidP="003A0B20">
      <w:pPr>
        <w:jc w:val="both"/>
        <w:rPr>
          <w:lang w:eastAsia="zh-HK"/>
        </w:rPr>
      </w:pPr>
      <w:r>
        <w:rPr>
          <w:rFonts w:hint="eastAsia"/>
        </w:rPr>
        <w:t>一年一度既</w:t>
      </w:r>
      <w:r w:rsidRPr="00DD451C">
        <w:t>李朱淑鈞教育基金暨李冰聲樂發展基金奬勵計劃頒獎典</w:t>
      </w:r>
      <w:r w:rsidRPr="00DD451C">
        <w:rPr>
          <w:rFonts w:hint="eastAsia"/>
        </w:rPr>
        <w:t>禮</w:t>
      </w:r>
      <w:r w:rsidRPr="00DD451C">
        <w:rPr>
          <w:rFonts w:hint="eastAsia"/>
        </w:rPr>
        <w:t>已於3月底</w:t>
      </w:r>
      <w:r>
        <w:rPr>
          <w:rFonts w:hint="eastAsia"/>
        </w:rPr>
        <w:t>圓滿結束啦</w:t>
      </w:r>
      <w:r w:rsidR="00270E52">
        <w:rPr>
          <w:rFonts w:hint="eastAsia"/>
        </w:rPr>
        <w:t>。整個獎勵計劃多年來協助了我們為數不少的視障學生的學業發展，並成就了各同學於聲樂的天份，而</w:t>
      </w:r>
      <w:r>
        <w:rPr>
          <w:rFonts w:hint="eastAsia"/>
        </w:rPr>
        <w:t>得獎者之一</w:t>
      </w:r>
      <w:r w:rsidR="00270E52">
        <w:rPr>
          <w:rFonts w:hint="eastAsia"/>
        </w:rPr>
        <w:t>的</w:t>
      </w:r>
      <w:r>
        <w:rPr>
          <w:rFonts w:hint="eastAsia"/>
        </w:rPr>
        <w:t>子倩</w:t>
      </w:r>
      <w:r w:rsidR="00270E52">
        <w:rPr>
          <w:rFonts w:hint="eastAsia"/>
        </w:rPr>
        <w:t>就</w:t>
      </w:r>
      <w:r>
        <w:rPr>
          <w:rFonts w:hint="eastAsia"/>
        </w:rPr>
        <w:t>採訪了</w:t>
      </w:r>
      <w:r w:rsidR="00270E52">
        <w:rPr>
          <w:rFonts w:hint="eastAsia"/>
        </w:rPr>
        <w:t>其他</w:t>
      </w:r>
      <w:r>
        <w:rPr>
          <w:rFonts w:hint="eastAsia"/>
        </w:rPr>
        <w:t>得獎者，</w:t>
      </w:r>
      <w:r w:rsidR="00270E52">
        <w:rPr>
          <w:rFonts w:hint="eastAsia"/>
        </w:rPr>
        <w:t>並</w:t>
      </w:r>
      <w:r>
        <w:rPr>
          <w:rFonts w:hint="eastAsia"/>
        </w:rPr>
        <w:t>節錄了當天的部份精彩內容給大家收聽。</w:t>
      </w:r>
    </w:p>
    <w:p w:rsidR="00AB28AB" w:rsidRPr="00270E52" w:rsidRDefault="00AB28AB" w:rsidP="0002429E">
      <w:pPr>
        <w:rPr>
          <w:rFonts w:hint="eastAsia"/>
          <w:lang w:eastAsia="zh-HK"/>
        </w:rPr>
      </w:pPr>
      <w:bookmarkStart w:id="0" w:name="_GoBack"/>
      <w:bookmarkEnd w:id="0"/>
    </w:p>
    <w:sectPr w:rsidR="00AB28AB" w:rsidRPr="00270E52" w:rsidSect="00E46098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54" w:rsidRDefault="00A46D54" w:rsidP="00D75762">
      <w:r>
        <w:separator/>
      </w:r>
    </w:p>
  </w:endnote>
  <w:endnote w:type="continuationSeparator" w:id="0">
    <w:p w:rsidR="00A46D54" w:rsidRDefault="00A46D54" w:rsidP="00D7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54" w:rsidRDefault="00A46D54" w:rsidP="00D75762">
      <w:r>
        <w:separator/>
      </w:r>
    </w:p>
  </w:footnote>
  <w:footnote w:type="continuationSeparator" w:id="0">
    <w:p w:rsidR="00A46D54" w:rsidRDefault="00A46D54" w:rsidP="00D7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949"/>
    <w:multiLevelType w:val="hybridMultilevel"/>
    <w:tmpl w:val="900A4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29E"/>
    <w:rsid w:val="0000732B"/>
    <w:rsid w:val="00014B7D"/>
    <w:rsid w:val="00021AD5"/>
    <w:rsid w:val="0002275C"/>
    <w:rsid w:val="0002429E"/>
    <w:rsid w:val="000261C5"/>
    <w:rsid w:val="000271AB"/>
    <w:rsid w:val="00027A09"/>
    <w:rsid w:val="00031FB2"/>
    <w:rsid w:val="00034182"/>
    <w:rsid w:val="0003730A"/>
    <w:rsid w:val="000509E7"/>
    <w:rsid w:val="00056653"/>
    <w:rsid w:val="00060F4A"/>
    <w:rsid w:val="00061FD1"/>
    <w:rsid w:val="00073E17"/>
    <w:rsid w:val="00081C1D"/>
    <w:rsid w:val="00085626"/>
    <w:rsid w:val="00091B8B"/>
    <w:rsid w:val="00091BA8"/>
    <w:rsid w:val="000A478C"/>
    <w:rsid w:val="000A6C26"/>
    <w:rsid w:val="000B4B5E"/>
    <w:rsid w:val="000B4E99"/>
    <w:rsid w:val="000B5C93"/>
    <w:rsid w:val="000F0A7E"/>
    <w:rsid w:val="000F1072"/>
    <w:rsid w:val="000F782C"/>
    <w:rsid w:val="00101733"/>
    <w:rsid w:val="00113F4C"/>
    <w:rsid w:val="00126965"/>
    <w:rsid w:val="00131DC8"/>
    <w:rsid w:val="00137299"/>
    <w:rsid w:val="00145087"/>
    <w:rsid w:val="00160B93"/>
    <w:rsid w:val="00166BB5"/>
    <w:rsid w:val="00177AEF"/>
    <w:rsid w:val="00182D0F"/>
    <w:rsid w:val="0019132B"/>
    <w:rsid w:val="00197542"/>
    <w:rsid w:val="001A1017"/>
    <w:rsid w:val="001B5B15"/>
    <w:rsid w:val="001C27AB"/>
    <w:rsid w:val="001C43B6"/>
    <w:rsid w:val="001D0E93"/>
    <w:rsid w:val="001D2C90"/>
    <w:rsid w:val="001D2DA9"/>
    <w:rsid w:val="001D40E5"/>
    <w:rsid w:val="001E360E"/>
    <w:rsid w:val="001E4585"/>
    <w:rsid w:val="001E7943"/>
    <w:rsid w:val="001F00C1"/>
    <w:rsid w:val="00202EC1"/>
    <w:rsid w:val="00203D4C"/>
    <w:rsid w:val="002106A8"/>
    <w:rsid w:val="00217189"/>
    <w:rsid w:val="00221F88"/>
    <w:rsid w:val="002278FC"/>
    <w:rsid w:val="002338A8"/>
    <w:rsid w:val="00241E7F"/>
    <w:rsid w:val="00243F03"/>
    <w:rsid w:val="002568CD"/>
    <w:rsid w:val="00261C36"/>
    <w:rsid w:val="00267DF7"/>
    <w:rsid w:val="00270460"/>
    <w:rsid w:val="00270E52"/>
    <w:rsid w:val="00271B65"/>
    <w:rsid w:val="00274475"/>
    <w:rsid w:val="00286ABE"/>
    <w:rsid w:val="00286D18"/>
    <w:rsid w:val="00287B0B"/>
    <w:rsid w:val="00292C6D"/>
    <w:rsid w:val="002A7074"/>
    <w:rsid w:val="002B2EE6"/>
    <w:rsid w:val="002B79CF"/>
    <w:rsid w:val="002E5B18"/>
    <w:rsid w:val="002E786E"/>
    <w:rsid w:val="002F0220"/>
    <w:rsid w:val="002F3B00"/>
    <w:rsid w:val="002F61E3"/>
    <w:rsid w:val="00300CE9"/>
    <w:rsid w:val="003018F0"/>
    <w:rsid w:val="00303C1F"/>
    <w:rsid w:val="00310F0A"/>
    <w:rsid w:val="00314B5D"/>
    <w:rsid w:val="00325987"/>
    <w:rsid w:val="00336983"/>
    <w:rsid w:val="003424CC"/>
    <w:rsid w:val="003424CF"/>
    <w:rsid w:val="0035160E"/>
    <w:rsid w:val="00357EE5"/>
    <w:rsid w:val="003719A4"/>
    <w:rsid w:val="00371D3A"/>
    <w:rsid w:val="0037689F"/>
    <w:rsid w:val="00385411"/>
    <w:rsid w:val="00387B8F"/>
    <w:rsid w:val="0039388F"/>
    <w:rsid w:val="00393EFE"/>
    <w:rsid w:val="0039545D"/>
    <w:rsid w:val="003A0B20"/>
    <w:rsid w:val="003A5977"/>
    <w:rsid w:val="003C11F0"/>
    <w:rsid w:val="003C2B11"/>
    <w:rsid w:val="003D48C3"/>
    <w:rsid w:val="003E594C"/>
    <w:rsid w:val="003F09BE"/>
    <w:rsid w:val="0040129C"/>
    <w:rsid w:val="00402CEC"/>
    <w:rsid w:val="004036DA"/>
    <w:rsid w:val="004079FE"/>
    <w:rsid w:val="00407B79"/>
    <w:rsid w:val="004118C5"/>
    <w:rsid w:val="004239C0"/>
    <w:rsid w:val="00431AA4"/>
    <w:rsid w:val="00432CFD"/>
    <w:rsid w:val="004439C9"/>
    <w:rsid w:val="00446879"/>
    <w:rsid w:val="00447A26"/>
    <w:rsid w:val="004500D3"/>
    <w:rsid w:val="004610FD"/>
    <w:rsid w:val="00464662"/>
    <w:rsid w:val="0046683F"/>
    <w:rsid w:val="00487C33"/>
    <w:rsid w:val="00496723"/>
    <w:rsid w:val="00496F6C"/>
    <w:rsid w:val="004A14EE"/>
    <w:rsid w:val="004A3CE0"/>
    <w:rsid w:val="004B5107"/>
    <w:rsid w:val="004B59BB"/>
    <w:rsid w:val="004C3935"/>
    <w:rsid w:val="004C6667"/>
    <w:rsid w:val="004C740B"/>
    <w:rsid w:val="004D2B59"/>
    <w:rsid w:val="004D5B64"/>
    <w:rsid w:val="004D7E9D"/>
    <w:rsid w:val="004F0EDC"/>
    <w:rsid w:val="004F5274"/>
    <w:rsid w:val="004F56CE"/>
    <w:rsid w:val="00502EF4"/>
    <w:rsid w:val="00504AD5"/>
    <w:rsid w:val="00507AB2"/>
    <w:rsid w:val="00514F21"/>
    <w:rsid w:val="00515EE0"/>
    <w:rsid w:val="0051741C"/>
    <w:rsid w:val="00522915"/>
    <w:rsid w:val="00522F70"/>
    <w:rsid w:val="0052478C"/>
    <w:rsid w:val="0053275A"/>
    <w:rsid w:val="0053414B"/>
    <w:rsid w:val="00540429"/>
    <w:rsid w:val="00544D5E"/>
    <w:rsid w:val="00546D39"/>
    <w:rsid w:val="005477CE"/>
    <w:rsid w:val="00586053"/>
    <w:rsid w:val="00586596"/>
    <w:rsid w:val="005879A3"/>
    <w:rsid w:val="0059204A"/>
    <w:rsid w:val="00592D4C"/>
    <w:rsid w:val="00594564"/>
    <w:rsid w:val="00594BEB"/>
    <w:rsid w:val="005A3B16"/>
    <w:rsid w:val="005B40C5"/>
    <w:rsid w:val="005B620E"/>
    <w:rsid w:val="005C4565"/>
    <w:rsid w:val="005C5D86"/>
    <w:rsid w:val="005C72A3"/>
    <w:rsid w:val="005C78B0"/>
    <w:rsid w:val="005D5EF1"/>
    <w:rsid w:val="005E41AE"/>
    <w:rsid w:val="005E4850"/>
    <w:rsid w:val="005E5CFE"/>
    <w:rsid w:val="005E5D6B"/>
    <w:rsid w:val="00610406"/>
    <w:rsid w:val="00610CFA"/>
    <w:rsid w:val="00631262"/>
    <w:rsid w:val="00635323"/>
    <w:rsid w:val="0064645B"/>
    <w:rsid w:val="006528BB"/>
    <w:rsid w:val="006550FD"/>
    <w:rsid w:val="006608B9"/>
    <w:rsid w:val="0066419E"/>
    <w:rsid w:val="006765E4"/>
    <w:rsid w:val="00684ECF"/>
    <w:rsid w:val="0069564C"/>
    <w:rsid w:val="00697E08"/>
    <w:rsid w:val="006A10AB"/>
    <w:rsid w:val="006A276E"/>
    <w:rsid w:val="006A3501"/>
    <w:rsid w:val="006D0955"/>
    <w:rsid w:val="006D4A30"/>
    <w:rsid w:val="006E597C"/>
    <w:rsid w:val="006E7E25"/>
    <w:rsid w:val="006F4940"/>
    <w:rsid w:val="006F7512"/>
    <w:rsid w:val="007057BA"/>
    <w:rsid w:val="00715ABC"/>
    <w:rsid w:val="00716777"/>
    <w:rsid w:val="0072076D"/>
    <w:rsid w:val="00720A0E"/>
    <w:rsid w:val="007336C2"/>
    <w:rsid w:val="00741799"/>
    <w:rsid w:val="00742CA5"/>
    <w:rsid w:val="007541BC"/>
    <w:rsid w:val="00754C50"/>
    <w:rsid w:val="00762898"/>
    <w:rsid w:val="00764123"/>
    <w:rsid w:val="00770E05"/>
    <w:rsid w:val="00776026"/>
    <w:rsid w:val="00793DFC"/>
    <w:rsid w:val="00796327"/>
    <w:rsid w:val="00796837"/>
    <w:rsid w:val="007A1025"/>
    <w:rsid w:val="007A29AF"/>
    <w:rsid w:val="007A6421"/>
    <w:rsid w:val="007A71ED"/>
    <w:rsid w:val="007B161A"/>
    <w:rsid w:val="007B4D42"/>
    <w:rsid w:val="007B513B"/>
    <w:rsid w:val="007D71F7"/>
    <w:rsid w:val="007D7DFC"/>
    <w:rsid w:val="007D7E73"/>
    <w:rsid w:val="007E225E"/>
    <w:rsid w:val="007E45B4"/>
    <w:rsid w:val="007F0A1C"/>
    <w:rsid w:val="007F3FF8"/>
    <w:rsid w:val="00803035"/>
    <w:rsid w:val="00804874"/>
    <w:rsid w:val="00806129"/>
    <w:rsid w:val="008109DB"/>
    <w:rsid w:val="00810B7B"/>
    <w:rsid w:val="008110D1"/>
    <w:rsid w:val="0081446E"/>
    <w:rsid w:val="008159B4"/>
    <w:rsid w:val="0081610C"/>
    <w:rsid w:val="00830C03"/>
    <w:rsid w:val="0083395C"/>
    <w:rsid w:val="0083641E"/>
    <w:rsid w:val="00837E71"/>
    <w:rsid w:val="00841A9F"/>
    <w:rsid w:val="008420AF"/>
    <w:rsid w:val="00842A0E"/>
    <w:rsid w:val="00843FAE"/>
    <w:rsid w:val="0085419C"/>
    <w:rsid w:val="0085789D"/>
    <w:rsid w:val="008638DD"/>
    <w:rsid w:val="00866763"/>
    <w:rsid w:val="0087481F"/>
    <w:rsid w:val="00875160"/>
    <w:rsid w:val="008770C6"/>
    <w:rsid w:val="0088066E"/>
    <w:rsid w:val="00886D07"/>
    <w:rsid w:val="00896DCF"/>
    <w:rsid w:val="008A0C5B"/>
    <w:rsid w:val="008B726C"/>
    <w:rsid w:val="008C38AC"/>
    <w:rsid w:val="008D4F12"/>
    <w:rsid w:val="008D5AE1"/>
    <w:rsid w:val="008D673A"/>
    <w:rsid w:val="008E0DBB"/>
    <w:rsid w:val="008E5BF9"/>
    <w:rsid w:val="008F23B2"/>
    <w:rsid w:val="008F39DD"/>
    <w:rsid w:val="009044CF"/>
    <w:rsid w:val="00916B4C"/>
    <w:rsid w:val="00922DF8"/>
    <w:rsid w:val="009258CB"/>
    <w:rsid w:val="009347EA"/>
    <w:rsid w:val="00946C0E"/>
    <w:rsid w:val="00957371"/>
    <w:rsid w:val="00976FAE"/>
    <w:rsid w:val="0097717D"/>
    <w:rsid w:val="0098623E"/>
    <w:rsid w:val="00986CED"/>
    <w:rsid w:val="009A3DC2"/>
    <w:rsid w:val="009A5435"/>
    <w:rsid w:val="009B4CE1"/>
    <w:rsid w:val="009B4E54"/>
    <w:rsid w:val="009C139D"/>
    <w:rsid w:val="009C1DE0"/>
    <w:rsid w:val="009C1F8C"/>
    <w:rsid w:val="009C760F"/>
    <w:rsid w:val="009D2C7E"/>
    <w:rsid w:val="009D5221"/>
    <w:rsid w:val="009E552D"/>
    <w:rsid w:val="009E6A01"/>
    <w:rsid w:val="009F5126"/>
    <w:rsid w:val="00A07D83"/>
    <w:rsid w:val="00A1027D"/>
    <w:rsid w:val="00A16206"/>
    <w:rsid w:val="00A204A0"/>
    <w:rsid w:val="00A30BF4"/>
    <w:rsid w:val="00A42BAA"/>
    <w:rsid w:val="00A46D54"/>
    <w:rsid w:val="00A52E64"/>
    <w:rsid w:val="00A6044E"/>
    <w:rsid w:val="00A607B1"/>
    <w:rsid w:val="00A87375"/>
    <w:rsid w:val="00A9175F"/>
    <w:rsid w:val="00AA6CAB"/>
    <w:rsid w:val="00AA6EBF"/>
    <w:rsid w:val="00AB28AB"/>
    <w:rsid w:val="00AB77E0"/>
    <w:rsid w:val="00AD06C5"/>
    <w:rsid w:val="00AD534B"/>
    <w:rsid w:val="00AE242E"/>
    <w:rsid w:val="00AE6E71"/>
    <w:rsid w:val="00AE74E4"/>
    <w:rsid w:val="00AF2AC2"/>
    <w:rsid w:val="00AF4629"/>
    <w:rsid w:val="00AF7607"/>
    <w:rsid w:val="00B12902"/>
    <w:rsid w:val="00B14E92"/>
    <w:rsid w:val="00B25BED"/>
    <w:rsid w:val="00B3510B"/>
    <w:rsid w:val="00B352F8"/>
    <w:rsid w:val="00B4439A"/>
    <w:rsid w:val="00B63922"/>
    <w:rsid w:val="00B729C0"/>
    <w:rsid w:val="00B73DB0"/>
    <w:rsid w:val="00B75B42"/>
    <w:rsid w:val="00B841CC"/>
    <w:rsid w:val="00B84CF2"/>
    <w:rsid w:val="00B855D4"/>
    <w:rsid w:val="00B93358"/>
    <w:rsid w:val="00B94DDA"/>
    <w:rsid w:val="00B94E1A"/>
    <w:rsid w:val="00B971C9"/>
    <w:rsid w:val="00BA25EA"/>
    <w:rsid w:val="00BA7B1D"/>
    <w:rsid w:val="00BB62BE"/>
    <w:rsid w:val="00BC0A59"/>
    <w:rsid w:val="00BC0F5A"/>
    <w:rsid w:val="00BC1750"/>
    <w:rsid w:val="00BD6C93"/>
    <w:rsid w:val="00BE1053"/>
    <w:rsid w:val="00BE23EA"/>
    <w:rsid w:val="00BE5D9F"/>
    <w:rsid w:val="00BF1919"/>
    <w:rsid w:val="00BF6B16"/>
    <w:rsid w:val="00C105CF"/>
    <w:rsid w:val="00C10910"/>
    <w:rsid w:val="00C11B24"/>
    <w:rsid w:val="00C15031"/>
    <w:rsid w:val="00C15B04"/>
    <w:rsid w:val="00C26B96"/>
    <w:rsid w:val="00C30B53"/>
    <w:rsid w:val="00C30D1D"/>
    <w:rsid w:val="00C44B0A"/>
    <w:rsid w:val="00C60E50"/>
    <w:rsid w:val="00C7354A"/>
    <w:rsid w:val="00C754D9"/>
    <w:rsid w:val="00C7747A"/>
    <w:rsid w:val="00C77543"/>
    <w:rsid w:val="00C81E67"/>
    <w:rsid w:val="00C91878"/>
    <w:rsid w:val="00CA0686"/>
    <w:rsid w:val="00CA219A"/>
    <w:rsid w:val="00CA5EDF"/>
    <w:rsid w:val="00CA79C8"/>
    <w:rsid w:val="00CB203F"/>
    <w:rsid w:val="00CB50C8"/>
    <w:rsid w:val="00CC3D66"/>
    <w:rsid w:val="00CC634C"/>
    <w:rsid w:val="00CD3C82"/>
    <w:rsid w:val="00CD6709"/>
    <w:rsid w:val="00CE737E"/>
    <w:rsid w:val="00CF3722"/>
    <w:rsid w:val="00D05968"/>
    <w:rsid w:val="00D226E6"/>
    <w:rsid w:val="00D23013"/>
    <w:rsid w:val="00D237E0"/>
    <w:rsid w:val="00D37F74"/>
    <w:rsid w:val="00D42C25"/>
    <w:rsid w:val="00D42D4C"/>
    <w:rsid w:val="00D4575D"/>
    <w:rsid w:val="00D50147"/>
    <w:rsid w:val="00D55AE5"/>
    <w:rsid w:val="00D562FD"/>
    <w:rsid w:val="00D747EC"/>
    <w:rsid w:val="00D75762"/>
    <w:rsid w:val="00D760AB"/>
    <w:rsid w:val="00D8756B"/>
    <w:rsid w:val="00D9198F"/>
    <w:rsid w:val="00DA4906"/>
    <w:rsid w:val="00DB79E2"/>
    <w:rsid w:val="00DC45DD"/>
    <w:rsid w:val="00DC5D7D"/>
    <w:rsid w:val="00DD451C"/>
    <w:rsid w:val="00DD5483"/>
    <w:rsid w:val="00DD6F85"/>
    <w:rsid w:val="00DE394B"/>
    <w:rsid w:val="00DE5F06"/>
    <w:rsid w:val="00DE6CD0"/>
    <w:rsid w:val="00DF40C7"/>
    <w:rsid w:val="00E00A69"/>
    <w:rsid w:val="00E02B57"/>
    <w:rsid w:val="00E03122"/>
    <w:rsid w:val="00E13E5D"/>
    <w:rsid w:val="00E1413A"/>
    <w:rsid w:val="00E21F58"/>
    <w:rsid w:val="00E26FFF"/>
    <w:rsid w:val="00E357B4"/>
    <w:rsid w:val="00E3624B"/>
    <w:rsid w:val="00E36E19"/>
    <w:rsid w:val="00E44391"/>
    <w:rsid w:val="00E46098"/>
    <w:rsid w:val="00E5002F"/>
    <w:rsid w:val="00E502FF"/>
    <w:rsid w:val="00E569B9"/>
    <w:rsid w:val="00E64E7C"/>
    <w:rsid w:val="00E65C5C"/>
    <w:rsid w:val="00E66518"/>
    <w:rsid w:val="00E675C1"/>
    <w:rsid w:val="00E71004"/>
    <w:rsid w:val="00E72C1A"/>
    <w:rsid w:val="00E77EFE"/>
    <w:rsid w:val="00E802A6"/>
    <w:rsid w:val="00E830E3"/>
    <w:rsid w:val="00E84591"/>
    <w:rsid w:val="00E91A90"/>
    <w:rsid w:val="00E9317E"/>
    <w:rsid w:val="00EB0009"/>
    <w:rsid w:val="00EB2981"/>
    <w:rsid w:val="00EB3C8C"/>
    <w:rsid w:val="00EB5E24"/>
    <w:rsid w:val="00EB7522"/>
    <w:rsid w:val="00EC0BAF"/>
    <w:rsid w:val="00EC184F"/>
    <w:rsid w:val="00EC4F8F"/>
    <w:rsid w:val="00ED3FAB"/>
    <w:rsid w:val="00EE286E"/>
    <w:rsid w:val="00EE51AD"/>
    <w:rsid w:val="00F00FF2"/>
    <w:rsid w:val="00F01B8E"/>
    <w:rsid w:val="00F11B18"/>
    <w:rsid w:val="00F146F3"/>
    <w:rsid w:val="00F14C82"/>
    <w:rsid w:val="00F20D82"/>
    <w:rsid w:val="00F211C3"/>
    <w:rsid w:val="00F304F0"/>
    <w:rsid w:val="00F3471E"/>
    <w:rsid w:val="00F4211B"/>
    <w:rsid w:val="00F460CA"/>
    <w:rsid w:val="00F475B7"/>
    <w:rsid w:val="00F52020"/>
    <w:rsid w:val="00F56D7F"/>
    <w:rsid w:val="00F74934"/>
    <w:rsid w:val="00F7738E"/>
    <w:rsid w:val="00F8577D"/>
    <w:rsid w:val="00F85FE1"/>
    <w:rsid w:val="00FA0956"/>
    <w:rsid w:val="00FA41F4"/>
    <w:rsid w:val="00FB4BD7"/>
    <w:rsid w:val="00FB5448"/>
    <w:rsid w:val="00FC22BB"/>
    <w:rsid w:val="00FC44D9"/>
    <w:rsid w:val="00FC5DD5"/>
    <w:rsid w:val="00FD0591"/>
    <w:rsid w:val="00FD0AB9"/>
    <w:rsid w:val="00FD760A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AFA42-A9CF-431B-A229-970E2C8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9E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762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D757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762"/>
    <w:rPr>
      <w:rFonts w:ascii="新細明體" w:hAnsi="新細明體" w:cs="新細明體"/>
    </w:rPr>
  </w:style>
  <w:style w:type="character" w:customStyle="1" w:styleId="usercontent">
    <w:name w:val="usercontent"/>
    <w:basedOn w:val="a0"/>
    <w:rsid w:val="004F5274"/>
  </w:style>
  <w:style w:type="paragraph" w:styleId="a7">
    <w:name w:val="Date"/>
    <w:basedOn w:val="a"/>
    <w:next w:val="a"/>
    <w:link w:val="a8"/>
    <w:uiPriority w:val="99"/>
    <w:semiHidden/>
    <w:unhideWhenUsed/>
    <w:rsid w:val="007F0A1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F0A1C"/>
    <w:rPr>
      <w:rFonts w:ascii="新細明體" w:hAnsi="新細明體" w:cs="新細明體"/>
      <w:sz w:val="24"/>
      <w:szCs w:val="24"/>
    </w:rPr>
  </w:style>
  <w:style w:type="paragraph" w:styleId="a9">
    <w:name w:val="List Paragraph"/>
    <w:basedOn w:val="a"/>
    <w:uiPriority w:val="34"/>
    <w:qFormat/>
    <w:rsid w:val="00586053"/>
    <w:pPr>
      <w:ind w:leftChars="200" w:left="480"/>
    </w:pPr>
  </w:style>
  <w:style w:type="character" w:customStyle="1" w:styleId="apple-converted-space">
    <w:name w:val="apple-converted-space"/>
    <w:basedOn w:val="a0"/>
    <w:rsid w:val="006E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 Tang</dc:creator>
  <cp:lastModifiedBy>Kin Cheuk Tsang</cp:lastModifiedBy>
  <cp:revision>30</cp:revision>
  <dcterms:created xsi:type="dcterms:W3CDTF">2017-10-26T08:33:00Z</dcterms:created>
  <dcterms:modified xsi:type="dcterms:W3CDTF">2018-04-10T07:38:00Z</dcterms:modified>
</cp:coreProperties>
</file>