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D072" w14:textId="77777777" w:rsidR="005B2FB5" w:rsidRPr="00EF3355" w:rsidRDefault="005B2FB5" w:rsidP="005B2FB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436C9369" w14:textId="77777777" w:rsidR="005B2FB5" w:rsidRPr="006D769C" w:rsidRDefault="005B2FB5" w:rsidP="005B2FB5">
      <w:pPr>
        <w:pStyle w:val="Web"/>
        <w:rPr>
          <w:rFonts w:asciiTheme="majorEastAsia" w:hAnsiTheme="majorEastAsia" w:cs="Calibri"/>
          <w:color w:val="000000"/>
        </w:rPr>
      </w:pPr>
    </w:p>
    <w:p w14:paraId="1D2FB1F0" w14:textId="6E820548" w:rsidR="00CB2197" w:rsidRDefault="00893FD2" w:rsidP="005B2FB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9</w:t>
      </w:r>
      <w:r w:rsidR="00707175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5B2FB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F71FC2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707175">
        <w:rPr>
          <w:rFonts w:asciiTheme="majorEastAsia" w:eastAsiaTheme="majorEastAsia" w:hAnsiTheme="majorEastAsia" w:cs="Calibri" w:hint="eastAsia"/>
          <w:color w:val="000000"/>
        </w:rPr>
        <w:t>，</w:t>
      </w:r>
      <w:r w:rsidR="00F71FC2">
        <w:rPr>
          <w:rFonts w:asciiTheme="majorEastAsia" w:eastAsiaTheme="majorEastAsia" w:hAnsiTheme="majorEastAsia" w:cs="Calibri" w:hint="eastAsia"/>
          <w:color w:val="000000"/>
        </w:rPr>
        <w:t>節目簡介如下</w:t>
      </w:r>
      <w:proofErr w:type="gramStart"/>
      <w:r w:rsidR="00F71FC2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4CA79552" w14:textId="77777777" w:rsidR="00304461" w:rsidRDefault="00304461" w:rsidP="00707175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7E7EC8F8" w14:textId="608F99CB" w:rsidR="00707175" w:rsidRPr="002D7B53" w:rsidRDefault="00F03905" w:rsidP="0070717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1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 xml:space="preserve">. </w:t>
      </w:r>
      <w:r w:rsidR="003C5DA3" w:rsidRPr="003C5DA3">
        <w:rPr>
          <w:rFonts w:asciiTheme="majorEastAsia" w:hAnsiTheme="majorEastAsia" w:cs="Calibri" w:hint="eastAsia"/>
          <w:color w:val="000000"/>
        </w:rPr>
        <w:t>協進家書</w:t>
      </w:r>
      <w:r w:rsidR="003C5DA3" w:rsidRPr="003C5DA3">
        <w:rPr>
          <w:rFonts w:asciiTheme="majorEastAsia" w:hAnsiTheme="majorEastAsia" w:cs="Calibri"/>
          <w:color w:val="000000"/>
        </w:rPr>
        <w:t xml:space="preserve"> – </w:t>
      </w:r>
      <w:r w:rsidR="00893FD2">
        <w:rPr>
          <w:rFonts w:asciiTheme="majorEastAsia" w:eastAsiaTheme="majorEastAsia" w:hAnsiTheme="majorEastAsia" w:cs="Calibri"/>
          <w:color w:val="000000"/>
          <w:lang w:eastAsia="zh-TW"/>
        </w:rPr>
        <w:t>Toby</w:t>
      </w:r>
    </w:p>
    <w:p w14:paraId="7F1E1F87" w14:textId="3BF49044" w:rsidR="00D24367" w:rsidRDefault="0070717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B806B0">
        <w:rPr>
          <w:rFonts w:asciiTheme="minorEastAsia" w:eastAsiaTheme="minorEastAsia" w:hAnsiTheme="minorEastAsia" w:cs="Calibri" w:hint="eastAsia"/>
          <w:color w:val="000000"/>
          <w:lang w:eastAsia="zh-TW"/>
        </w:rPr>
        <w:t>灝源</w:t>
      </w:r>
      <w:r w:rsidR="00304461">
        <w:rPr>
          <w:rFonts w:asciiTheme="minorEastAsia" w:eastAsiaTheme="minorEastAsia" w:hAnsiTheme="minorEastAsia" w:cs="Calibri"/>
          <w:color w:val="000000"/>
          <w:lang w:eastAsia="zh-TW"/>
        </w:rPr>
        <w:t>(</w:t>
      </w:r>
      <w:r w:rsidR="00B806B0">
        <w:rPr>
          <w:rFonts w:asciiTheme="minorEastAsia" w:eastAsiaTheme="minorEastAsia" w:hAnsiTheme="minorEastAsia" w:cs="Calibri" w:hint="eastAsia"/>
          <w:color w:val="000000"/>
          <w:lang w:eastAsia="zh-TW"/>
        </w:rPr>
        <w:t>何灝源</w:t>
      </w:r>
      <w:r w:rsidR="00304461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訪問</w:t>
      </w:r>
      <w:r w:rsidR="00B806B0">
        <w:rPr>
          <w:rFonts w:asciiTheme="majorEastAsia" w:eastAsiaTheme="majorEastAsia" w:hAnsiTheme="majorEastAsia" w:cs="Calibri" w:hint="eastAsia"/>
          <w:color w:val="000000"/>
          <w:lang w:eastAsia="zh-TW"/>
        </w:rPr>
        <w:t>「視得其樂」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同事</w:t>
      </w:r>
      <w:r w:rsidR="00304461">
        <w:rPr>
          <w:rFonts w:asciiTheme="majorEastAsia" w:eastAsiaTheme="majorEastAsia" w:hAnsiTheme="majorEastAsia" w:cs="Calibri"/>
          <w:color w:val="000000"/>
          <w:lang w:eastAsia="zh-TW"/>
        </w:rPr>
        <w:t>To</w:t>
      </w:r>
      <w:r w:rsidR="00B806B0">
        <w:rPr>
          <w:rFonts w:asciiTheme="majorEastAsia" w:eastAsiaTheme="majorEastAsia" w:hAnsiTheme="majorEastAsia" w:cs="Calibri"/>
          <w:color w:val="000000"/>
          <w:lang w:eastAsia="zh-TW"/>
        </w:rPr>
        <w:t>by</w:t>
      </w:r>
      <w:r w:rsidR="002D7B53">
        <w:rPr>
          <w:rFonts w:asciiTheme="majorEastAsia" w:eastAsiaTheme="majorEastAsia" w:hAnsiTheme="majorEastAsia" w:cs="Calibri"/>
          <w:color w:val="000000"/>
          <w:lang w:eastAsia="zh-HK"/>
        </w:rPr>
        <w:t xml:space="preserve"> (</w:t>
      </w:r>
      <w:r w:rsidR="00B806B0">
        <w:rPr>
          <w:rFonts w:asciiTheme="majorEastAsia" w:eastAsiaTheme="majorEastAsia" w:hAnsiTheme="majorEastAsia" w:cs="Calibri" w:hint="eastAsia"/>
          <w:color w:val="000000"/>
          <w:lang w:eastAsia="zh-TW"/>
        </w:rPr>
        <w:t>范啟妍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，</w:t>
      </w:r>
      <w:r w:rsidR="00B806B0">
        <w:rPr>
          <w:rFonts w:asciiTheme="majorEastAsia" w:eastAsiaTheme="majorEastAsia" w:hAnsiTheme="majorEastAsia" w:cs="Calibri" w:hint="eastAsia"/>
          <w:color w:val="000000"/>
          <w:lang w:eastAsia="zh-TW"/>
        </w:rPr>
        <w:t>T</w:t>
      </w:r>
      <w:r w:rsidR="00B806B0">
        <w:rPr>
          <w:rFonts w:asciiTheme="majorEastAsia" w:eastAsiaTheme="majorEastAsia" w:hAnsiTheme="majorEastAsia" w:cs="Calibri"/>
          <w:color w:val="000000"/>
          <w:lang w:eastAsia="zh-TW"/>
        </w:rPr>
        <w:t>oby</w:t>
      </w:r>
      <w:r w:rsidR="00B806B0">
        <w:rPr>
          <w:rFonts w:asciiTheme="majorEastAsia" w:eastAsiaTheme="majorEastAsia" w:hAnsiTheme="majorEastAsia" w:cs="Calibri" w:hint="eastAsia"/>
          <w:color w:val="000000"/>
          <w:lang w:eastAsia="zh-TW"/>
        </w:rPr>
        <w:t>之前曾經喺協進會負責跟進</w:t>
      </w:r>
      <w:r w:rsidR="004B5A9D">
        <w:rPr>
          <w:rFonts w:asciiTheme="majorEastAsia" w:eastAsiaTheme="majorEastAsia" w:hAnsiTheme="majorEastAsia" w:cs="Calibri" w:hint="eastAsia"/>
          <w:color w:val="000000"/>
          <w:lang w:eastAsia="zh-TW"/>
        </w:rPr>
        <w:t>倡議</w:t>
      </w:r>
      <w:r w:rsidR="00B806B0">
        <w:rPr>
          <w:rFonts w:asciiTheme="majorEastAsia" w:eastAsiaTheme="majorEastAsia" w:hAnsiTheme="majorEastAsia" w:cs="Calibri" w:hint="eastAsia"/>
          <w:color w:val="000000"/>
          <w:lang w:eastAsia="zh-TW"/>
        </w:rPr>
        <w:t>工作，今次強勢回歸跟進音樂計劃，</w:t>
      </w:r>
      <w:r w:rsidR="00B806B0">
        <w:rPr>
          <w:rFonts w:asciiTheme="majorEastAsia" w:eastAsiaTheme="majorEastAsia" w:hAnsiTheme="majorEastAsia" w:cs="Calibri" w:hint="eastAsia"/>
          <w:color w:val="000000"/>
          <w:lang w:eastAsia="zh-HK"/>
        </w:rPr>
        <w:t>佢會同大家分享工作點</w:t>
      </w:r>
      <w:r w:rsidR="00B806B0">
        <w:rPr>
          <w:rFonts w:asciiTheme="majorEastAsia" w:eastAsiaTheme="majorEastAsia" w:hAnsiTheme="majorEastAsia" w:cs="Calibri" w:hint="eastAsia"/>
          <w:color w:val="000000"/>
          <w:lang w:eastAsia="zh-TW"/>
        </w:rPr>
        <w:t>滴。</w:t>
      </w:r>
    </w:p>
    <w:p w14:paraId="348401BC" w14:textId="77777777" w:rsidR="00304461" w:rsidRPr="00304461" w:rsidRDefault="00304461" w:rsidP="00A43BC0">
      <w:pPr>
        <w:pStyle w:val="Web"/>
        <w:rPr>
          <w:rFonts w:asciiTheme="majorEastAsia" w:hAnsiTheme="majorEastAsia" w:cs="Calibri"/>
          <w:color w:val="000000"/>
        </w:rPr>
      </w:pPr>
    </w:p>
    <w:p w14:paraId="30A6CBE4" w14:textId="5B573FC0" w:rsidR="00304461" w:rsidRPr="00304461" w:rsidRDefault="00893FD2" w:rsidP="00304461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inorEastAsia" w:eastAsiaTheme="minorEastAsia" w:hAnsiTheme="minorEastAsia" w:cs="Calibri"/>
          <w:color w:val="000000"/>
          <w:lang w:eastAsia="zh-TW"/>
        </w:rPr>
        <w:t>2</w:t>
      </w:r>
      <w:r w:rsidR="003C5DA3">
        <w:rPr>
          <w:rFonts w:asciiTheme="minorEastAsia" w:eastAsiaTheme="minorEastAsia" w:hAnsiTheme="minorEastAsia" w:cs="Calibri" w:hint="eastAsia"/>
          <w:color w:val="000000"/>
          <w:lang w:eastAsia="zh-TW"/>
        </w:rPr>
        <w:t>.</w:t>
      </w:r>
      <w:r w:rsidR="003C5DA3">
        <w:rPr>
          <w:rFonts w:asciiTheme="majorEastAsia" w:eastAsiaTheme="minorEastAsia" w:hAnsiTheme="majorEastAsia" w:cs="Calibri" w:hint="eastAsia"/>
          <w:color w:val="000000"/>
          <w:lang w:eastAsia="zh-TW"/>
        </w:rPr>
        <w:t xml:space="preserve"> </w:t>
      </w:r>
      <w:r w:rsidR="00304461" w:rsidRP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會務動態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proofErr w:type="gramStart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>–</w:t>
      </w:r>
      <w:proofErr w:type="gramEnd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r w:rsidRPr="00893FD2">
        <w:rPr>
          <w:rFonts w:asciiTheme="majorEastAsia" w:eastAsiaTheme="majorEastAsia" w:hAnsiTheme="majorEastAsia" w:cs="Calibri" w:hint="eastAsia"/>
          <w:color w:val="000000"/>
          <w:lang w:eastAsia="zh-TW"/>
        </w:rPr>
        <w:t>照顧者支援服務</w:t>
      </w:r>
    </w:p>
    <w:p w14:paraId="1E0C5E66" w14:textId="3A65DFA9" w:rsidR="00893FD2" w:rsidRDefault="00893FD2" w:rsidP="003C5DA3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睿知（何睿知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）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訪問</w:t>
      </w:r>
      <w:r w:rsidRPr="00893FD2">
        <w:rPr>
          <w:rFonts w:asciiTheme="majorEastAsia" w:eastAsiaTheme="majorEastAsia" w:hAnsiTheme="majorEastAsia" w:cs="Calibri" w:hint="eastAsia"/>
          <w:color w:val="000000"/>
          <w:lang w:eastAsia="zh-TW"/>
        </w:rPr>
        <w:t>服務中心經理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Ki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tty (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阮玉鳳</w:t>
      </w:r>
      <w:r>
        <w:rPr>
          <w:rFonts w:asciiTheme="majorEastAsia" w:eastAsiaTheme="majorEastAsia" w:hAnsiTheme="majorEastAsia" w:cs="Calibri"/>
          <w:color w:val="000000"/>
          <w:lang w:eastAsia="zh-TW"/>
        </w:rPr>
        <w:t>)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，了解「</w:t>
      </w:r>
      <w:r w:rsidRPr="00893FD2">
        <w:rPr>
          <w:rFonts w:asciiTheme="majorEastAsia" w:eastAsiaTheme="majorEastAsia" w:hAnsiTheme="majorEastAsia" w:cs="Calibri" w:hint="eastAsia"/>
          <w:color w:val="000000"/>
          <w:lang w:eastAsia="zh-TW"/>
        </w:rPr>
        <w:t>照顧者支援服務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」的內容。</w:t>
      </w:r>
    </w:p>
    <w:p w14:paraId="7861FAF8" w14:textId="77777777" w:rsidR="00893FD2" w:rsidRPr="0026326F" w:rsidRDefault="00893FD2" w:rsidP="003C5DA3">
      <w:pPr>
        <w:pStyle w:val="Web"/>
        <w:rPr>
          <w:rFonts w:asciiTheme="majorEastAsia" w:hAnsiTheme="majorEastAsia" w:cs="Calibri" w:hint="eastAsia"/>
          <w:color w:val="000000"/>
        </w:rPr>
      </w:pPr>
    </w:p>
    <w:p w14:paraId="6F3DFCB0" w14:textId="7B12980F" w:rsidR="00304461" w:rsidRPr="00304461" w:rsidRDefault="00B806B0" w:rsidP="00304461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inorEastAsia" w:eastAsiaTheme="minorEastAsia" w:hAnsiTheme="minorEastAsia" w:cs="Calibri"/>
          <w:color w:val="000000"/>
          <w:lang w:eastAsia="zh-TW"/>
        </w:rPr>
        <w:t>3</w:t>
      </w:r>
      <w:r w:rsidR="00D97D42">
        <w:rPr>
          <w:rFonts w:asciiTheme="minorEastAsia" w:eastAsiaTheme="minorEastAsia" w:hAnsiTheme="minorEastAsia" w:cs="Calibri" w:hint="eastAsia"/>
          <w:color w:val="000000"/>
          <w:lang w:eastAsia="zh-TW"/>
        </w:rPr>
        <w:t>.</w:t>
      </w:r>
      <w:r w:rsidR="00D97D42">
        <w:rPr>
          <w:rFonts w:asciiTheme="majorEastAsia" w:hAnsiTheme="majorEastAsia" w:cs="Calibri"/>
          <w:color w:val="000000"/>
        </w:rPr>
        <w:t xml:space="preserve"> </w:t>
      </w:r>
      <w:r w:rsidR="00304461" w:rsidRP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協進連線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proofErr w:type="gramStart"/>
      <w:r w:rsidR="00893FD2">
        <w:rPr>
          <w:rFonts w:asciiTheme="majorEastAsia" w:eastAsiaTheme="majorEastAsia" w:hAnsiTheme="majorEastAsia" w:cs="Calibri"/>
          <w:color w:val="000000"/>
          <w:lang w:eastAsia="zh-TW"/>
        </w:rPr>
        <w:t>–</w:t>
      </w:r>
      <w:proofErr w:type="gramEnd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r w:rsidR="00893FD2">
        <w:rPr>
          <w:rFonts w:asciiTheme="majorEastAsia" w:eastAsiaTheme="majorEastAsia" w:hAnsiTheme="majorEastAsia" w:cs="Calibri" w:hint="eastAsia"/>
          <w:color w:val="000000"/>
          <w:lang w:eastAsia="zh-TW"/>
        </w:rPr>
        <w:t>荷花之旅</w:t>
      </w:r>
    </w:p>
    <w:p w14:paraId="2A2A8CCC" w14:textId="09E1247D" w:rsidR="003C5DA3" w:rsidRPr="009D30CA" w:rsidRDefault="0026326F" w:rsidP="003C5DA3">
      <w:pPr>
        <w:pStyle w:val="Web"/>
        <w:rPr>
          <w:rFonts w:asciiTheme="majorEastAsia" w:hAnsiTheme="majorEastAsia" w:cs="Calibri"/>
          <w:b/>
          <w:bCs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893FD2">
        <w:rPr>
          <w:rFonts w:asciiTheme="minorEastAsia" w:eastAsiaTheme="minorEastAsia" w:hAnsiTheme="minorEastAsia" w:cs="Calibri"/>
          <w:color w:val="000000"/>
          <w:lang w:eastAsia="zh-TW"/>
        </w:rPr>
        <w:t>W</w:t>
      </w:r>
      <w:r w:rsidR="00893FD2">
        <w:rPr>
          <w:rFonts w:asciiTheme="minorEastAsia" w:eastAsiaTheme="minorEastAsia" w:hAnsiTheme="minorEastAsia" w:cs="Calibri" w:hint="eastAsia"/>
          <w:color w:val="000000"/>
          <w:lang w:eastAsia="zh-TW"/>
        </w:rPr>
        <w:t>i</w:t>
      </w:r>
      <w:r w:rsidR="00893FD2">
        <w:rPr>
          <w:rFonts w:asciiTheme="minorEastAsia" w:eastAsiaTheme="minorEastAsia" w:hAnsiTheme="minorEastAsia" w:cs="Calibri"/>
          <w:color w:val="000000"/>
          <w:lang w:eastAsia="zh-TW"/>
        </w:rPr>
        <w:t>nnie</w:t>
      </w:r>
      <w:r w:rsidR="00893FD2">
        <w:rPr>
          <w:rFonts w:asciiTheme="minorEastAsia" w:eastAsiaTheme="minorEastAsia" w:hAnsiTheme="minorEastAsia" w:cs="Calibri" w:hint="eastAsia"/>
          <w:color w:val="000000"/>
          <w:lang w:eastAsia="zh-TW"/>
        </w:rPr>
        <w:t>同各位會員來一趟尋找荷花之旅，究竟係點呢?</w:t>
      </w:r>
    </w:p>
    <w:p w14:paraId="46374693" w14:textId="77777777" w:rsidR="00D97D42" w:rsidRPr="003C5DA3" w:rsidRDefault="00D97D42" w:rsidP="003C5DA3">
      <w:pPr>
        <w:pStyle w:val="Web"/>
        <w:rPr>
          <w:rFonts w:asciiTheme="majorEastAsia" w:hAnsiTheme="majorEastAsia" w:cs="Calibri"/>
          <w:color w:val="000000"/>
        </w:rPr>
      </w:pPr>
    </w:p>
    <w:p w14:paraId="0988831F" w14:textId="76A755BD" w:rsidR="003C5DA3" w:rsidRDefault="00B806B0" w:rsidP="003C5DA3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inorEastAsia" w:eastAsiaTheme="minorEastAsia" w:hAnsiTheme="minorEastAsia" w:cs="Calibri"/>
          <w:color w:val="000000"/>
          <w:lang w:eastAsia="zh-TW"/>
        </w:rPr>
        <w:t>4</w:t>
      </w:r>
      <w:r w:rsidR="00D97D42">
        <w:rPr>
          <w:rFonts w:asciiTheme="minorEastAsia" w:eastAsiaTheme="minorEastAsia" w:hAnsiTheme="minorEastAsia" w:cs="Calibri" w:hint="eastAsia"/>
          <w:color w:val="000000"/>
          <w:lang w:eastAsia="zh-TW"/>
        </w:rPr>
        <w:t>.</w:t>
      </w:r>
      <w:r w:rsidR="00D97D42">
        <w:rPr>
          <w:rFonts w:asciiTheme="majorEastAsia" w:hAnsiTheme="majorEastAsia" w:cs="Calibri"/>
          <w:color w:val="000000"/>
        </w:rPr>
        <w:t xml:space="preserve"> </w:t>
      </w:r>
      <w:proofErr w:type="gramStart"/>
      <w:r w:rsidR="00304461" w:rsidRP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獨評視倡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– </w:t>
      </w:r>
      <w:r w:rsidR="006457C8">
        <w:rPr>
          <w:rFonts w:asciiTheme="majorEastAsia" w:eastAsiaTheme="majorEastAsia" w:hAnsiTheme="majorEastAsia" w:cs="Calibri" w:hint="eastAsia"/>
          <w:color w:val="000000"/>
          <w:lang w:eastAsia="zh-TW"/>
        </w:rPr>
        <w:t>匯報平參</w:t>
      </w:r>
      <w:proofErr w:type="gramEnd"/>
      <w:r w:rsidR="006457C8">
        <w:rPr>
          <w:rFonts w:asciiTheme="majorEastAsia" w:eastAsiaTheme="majorEastAsia" w:hAnsiTheme="majorEastAsia" w:cs="Calibri" w:hint="eastAsia"/>
          <w:color w:val="000000"/>
          <w:lang w:eastAsia="zh-TW"/>
        </w:rPr>
        <w:t>工作</w:t>
      </w:r>
    </w:p>
    <w:p w14:paraId="044B34A0" w14:textId="4CCA3DF6" w:rsidR="006457C8" w:rsidRPr="00304461" w:rsidRDefault="006457C8" w:rsidP="003C5DA3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與項目主任Jo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nas(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李惠權)繼續匯報平參會工作，包括跟進公屋通告</w:t>
      </w:r>
      <w:r w:rsidR="00B806B0">
        <w:rPr>
          <w:rFonts w:asciiTheme="minorEastAsia" w:eastAsiaTheme="minorEastAsia" w:hAnsiTheme="minorEastAsia" w:cs="Calibri" w:hint="eastAsia"/>
          <w:color w:val="000000"/>
          <w:lang w:eastAsia="zh-TW"/>
        </w:rPr>
        <w:t>、爭取8達通餘額報讀等。</w:t>
      </w:r>
    </w:p>
    <w:p w14:paraId="3C47D1F3" w14:textId="77777777" w:rsidR="00B10D37" w:rsidRPr="000B1E00" w:rsidRDefault="00B10D37" w:rsidP="00B10D37">
      <w:pPr>
        <w:pStyle w:val="Web"/>
        <w:rPr>
          <w:rFonts w:asciiTheme="majorEastAsia" w:hAnsiTheme="majorEastAsia"/>
        </w:rPr>
      </w:pPr>
    </w:p>
    <w:p w14:paraId="2A4E28F3" w14:textId="77777777" w:rsidR="00EF3355" w:rsidRPr="00EF3355" w:rsidRDefault="00EF3355" w:rsidP="007756DD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1385CBAB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0EE32D59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3C4F7B16" w14:textId="77777777"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14:paraId="5031C6F8" w14:textId="77777777" w:rsidR="00B3591B" w:rsidRPr="00EF3355" w:rsidRDefault="004B5A9D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1082" w14:textId="77777777" w:rsidR="00ED5C27" w:rsidRDefault="00ED5C27" w:rsidP="00ED5C27">
      <w:r>
        <w:separator/>
      </w:r>
    </w:p>
  </w:endnote>
  <w:endnote w:type="continuationSeparator" w:id="0">
    <w:p w14:paraId="17E0671B" w14:textId="77777777"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8FA" w14:textId="77777777" w:rsidR="00ED5C27" w:rsidRDefault="00ED5C27" w:rsidP="00ED5C27">
      <w:r>
        <w:separator/>
      </w:r>
    </w:p>
  </w:footnote>
  <w:footnote w:type="continuationSeparator" w:id="0">
    <w:p w14:paraId="5AD5D63F" w14:textId="77777777"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5A5"/>
    <w:multiLevelType w:val="hybridMultilevel"/>
    <w:tmpl w:val="E00E0632"/>
    <w:lvl w:ilvl="0" w:tplc="29AACF36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02BFF"/>
    <w:multiLevelType w:val="hybridMultilevel"/>
    <w:tmpl w:val="57AE37B4"/>
    <w:lvl w:ilvl="0" w:tplc="39FAB758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AA1B7A"/>
    <w:multiLevelType w:val="hybridMultilevel"/>
    <w:tmpl w:val="8D22CF06"/>
    <w:lvl w:ilvl="0" w:tplc="B5D8B3F6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yMLU0NrK0MDVU0lEKTi0uzszPAykwqQUAIJOxLywAAAA="/>
  </w:docVars>
  <w:rsids>
    <w:rsidRoot w:val="00A23D48"/>
    <w:rsid w:val="00063ACC"/>
    <w:rsid w:val="00087A55"/>
    <w:rsid w:val="000B1E00"/>
    <w:rsid w:val="00117359"/>
    <w:rsid w:val="001453B4"/>
    <w:rsid w:val="001D0971"/>
    <w:rsid w:val="001D2640"/>
    <w:rsid w:val="001E666F"/>
    <w:rsid w:val="001F1C05"/>
    <w:rsid w:val="00217247"/>
    <w:rsid w:val="0026326F"/>
    <w:rsid w:val="002C58AF"/>
    <w:rsid w:val="002D7B53"/>
    <w:rsid w:val="002F5C79"/>
    <w:rsid w:val="00304461"/>
    <w:rsid w:val="00307460"/>
    <w:rsid w:val="003602E3"/>
    <w:rsid w:val="003C5DA3"/>
    <w:rsid w:val="003E6857"/>
    <w:rsid w:val="004231F4"/>
    <w:rsid w:val="00453C82"/>
    <w:rsid w:val="00493074"/>
    <w:rsid w:val="004A2275"/>
    <w:rsid w:val="004B5A9D"/>
    <w:rsid w:val="004F43D5"/>
    <w:rsid w:val="00523B70"/>
    <w:rsid w:val="005348AA"/>
    <w:rsid w:val="00554611"/>
    <w:rsid w:val="00566DB0"/>
    <w:rsid w:val="00583240"/>
    <w:rsid w:val="005B2FB5"/>
    <w:rsid w:val="00604623"/>
    <w:rsid w:val="006457C8"/>
    <w:rsid w:val="00672462"/>
    <w:rsid w:val="006D769C"/>
    <w:rsid w:val="007067F6"/>
    <w:rsid w:val="00707175"/>
    <w:rsid w:val="007252EB"/>
    <w:rsid w:val="007756DD"/>
    <w:rsid w:val="008402EE"/>
    <w:rsid w:val="00877828"/>
    <w:rsid w:val="00880BF5"/>
    <w:rsid w:val="00893FD2"/>
    <w:rsid w:val="008A06F0"/>
    <w:rsid w:val="008A51AF"/>
    <w:rsid w:val="009624A4"/>
    <w:rsid w:val="00991B10"/>
    <w:rsid w:val="009D30CA"/>
    <w:rsid w:val="00A23D48"/>
    <w:rsid w:val="00A43BC0"/>
    <w:rsid w:val="00A502EE"/>
    <w:rsid w:val="00A73447"/>
    <w:rsid w:val="00AE6A77"/>
    <w:rsid w:val="00AE6FAA"/>
    <w:rsid w:val="00B10D37"/>
    <w:rsid w:val="00B62BEB"/>
    <w:rsid w:val="00B7375A"/>
    <w:rsid w:val="00B806B0"/>
    <w:rsid w:val="00BD44FF"/>
    <w:rsid w:val="00BE50F6"/>
    <w:rsid w:val="00BF08F9"/>
    <w:rsid w:val="00C55FEF"/>
    <w:rsid w:val="00C6483D"/>
    <w:rsid w:val="00C706D0"/>
    <w:rsid w:val="00C84675"/>
    <w:rsid w:val="00CA3AF8"/>
    <w:rsid w:val="00CB2197"/>
    <w:rsid w:val="00CD3307"/>
    <w:rsid w:val="00D24367"/>
    <w:rsid w:val="00D51BA8"/>
    <w:rsid w:val="00D76091"/>
    <w:rsid w:val="00D97D42"/>
    <w:rsid w:val="00E117A2"/>
    <w:rsid w:val="00E527D6"/>
    <w:rsid w:val="00E92ED5"/>
    <w:rsid w:val="00ED5C27"/>
    <w:rsid w:val="00EF3355"/>
    <w:rsid w:val="00F03905"/>
    <w:rsid w:val="00F511D2"/>
    <w:rsid w:val="00F6479C"/>
    <w:rsid w:val="00F70DEB"/>
    <w:rsid w:val="00F71FC2"/>
    <w:rsid w:val="00FC3B7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291170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2FB5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2021-09-08T07:28:00Z</dcterms:created>
  <dcterms:modified xsi:type="dcterms:W3CDTF">2021-09-08T07:30:00Z</dcterms:modified>
</cp:coreProperties>
</file>